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089"/>
        <w:gridCol w:w="4567"/>
      </w:tblGrid>
      <w:tr w:rsidR="00BF20B0" w:rsidRPr="001E36E4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0B0" w:rsidRPr="001E36E4" w:rsidRDefault="00BF20B0" w:rsidP="00237AC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BF20B0" w:rsidRPr="000377DA" w:rsidRDefault="00BF20B0" w:rsidP="00237AC9">
            <w:pPr>
              <w:pStyle w:val="a5"/>
              <w:spacing w:before="0" w:beforeAutospacing="0" w:after="0" w:afterAutospacing="0"/>
              <w:rPr>
                <w:rFonts w:ascii="Times New Roman" w:eastAsiaTheme="minorEastAsia" w:hAnsi="Times New Roman"/>
                <w:lang w:val="ru-RU" w:eastAsia="ru-RU"/>
              </w:rPr>
            </w:pPr>
            <w:r w:rsidRPr="000377DA"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BF20B0" w:rsidRPr="001E36E4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0B0" w:rsidRPr="001E36E4" w:rsidRDefault="00BF20B0" w:rsidP="00237AC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BF20B0" w:rsidRPr="000377DA" w:rsidRDefault="00BF20B0" w:rsidP="0023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7DA">
              <w:rPr>
                <w:rFonts w:ascii="Times New Roman" w:hAnsi="Times New Roman"/>
              </w:rPr>
              <w:t>приказом МБОУ «СОШ № 196»</w:t>
            </w:r>
          </w:p>
        </w:tc>
      </w:tr>
      <w:tr w:rsidR="00BF20B0" w:rsidRPr="001E36E4" w:rsidTr="00237AC9">
        <w:trPr>
          <w:trHeight w:val="31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20B0" w:rsidRPr="001E36E4" w:rsidRDefault="00BF20B0" w:rsidP="00237AC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BF20B0" w:rsidRPr="000377DA" w:rsidRDefault="00BF20B0" w:rsidP="0023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7DA">
              <w:rPr>
                <w:rFonts w:ascii="Times New Roman" w:hAnsi="Times New Roman"/>
                <w:sz w:val="20"/>
                <w:szCs w:val="20"/>
              </w:rPr>
              <w:t>от 01.06.2021г.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267</w:t>
            </w:r>
          </w:p>
        </w:tc>
      </w:tr>
    </w:tbl>
    <w:p w:rsidR="00BF20B0" w:rsidRDefault="00BF20B0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F20B0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Рабочая программа по русскому языку</w:t>
      </w:r>
      <w:r w:rsidR="00BF20B0" w:rsidRPr="00BF20B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3B342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10 – 11 класс</w:t>
      </w:r>
    </w:p>
    <w:p w:rsidR="007A61E1" w:rsidRPr="007A61E1" w:rsidRDefault="00BF20B0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углублённ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ень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личностные, метапредметные и предметные результаты освоения предмета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и литературы в 10—11 классах предполагает освоение предмета с целью формирования у обучающихся посредством освоения системы русского языка целостного представления о мире и формирования общей культуры личности как неотъемлемых составляющих современного выпускника общеобразовательной организации, способного ориентироваться в постоянно изменяющейся действительности, готового к таким изменениям и способного адекватно на основе общечеловеческих ценностей и общественной целесообразности адаптироваться к изменяющейся среде, а также способного самому активно менять условия своей жизни и деятельности на благо себе, обществу и государству как нерасторжимому единству составляющих мира человеческого бытия. Важнейшими результатами освоения курса «Русский язык и литература» являются личностные, метапредметные и предметные результаты.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культуре, толерантное отношение к языку и культуре народов многонациональной России и усвоение форм толерантного поведения в поликультурном мире;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 села;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через понимание эстетических основ художественного текста, выраженных языковыми средствами, приобщение обучающихся к эстетическому отношению к миру,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 общества;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через усвоение научных основ изучения русского языка обеспечение понимания его системности, выявление взаимосвязи его разделов и уровней,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готовности и способности к образованию, в том числе самообразованию, на протяжении всей жизни.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тезирования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выявления основной мысли и приводимых аргументов;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этнокультурным и поликультурным темам проектов;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умениями работы с информацией (поиск, хранение, использование);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речемыслительными операциями (интерпретация, поиск аналогий; выдвижение гипотезы, научный аппарат обоснования и опровержения), необходимыми для работы с информацией;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навыка познавательной рефлексии как осознания правильности, целесообразности, эффективности и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экологичности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 тематики.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«национальный русский язык» и «русский литературный язык»;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характера обязательности, вариативности, допустимости в применении норм литературного языка; закрепление навыка соблюдения языковых норм в речи в ходе повседневного бытового, учебного, научного, делового общения;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на основе полученных знаний о нормах русского литературного языка навыками самоанализа и самооценки собственной произвольной речи или воспроизведённой речи;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умением анализировать текст с точки зрения содержащейся в нём информации (основная/второстепенная, явная/скрытая);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представлять текст в виде тезисов, конспектов, рефератов, сочинений разных жанров, а содержание грамматических правил — в виде таблиц, алгоритмов, свёрнутых алгоритмических предписаний;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более глубокое и детальное знание содержания произведений художественной литературы;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выявлять в художественных текстах образы, темы и проблемы и выражать своё к ним отношение в развёрнутых аргументированных устных и письменных высказываниях;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изобразительно-выразительных средств русского языка и умение их применять;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художественной картины мира, созданной в литературном произведении в единстве эмоционального личностного и интеллектуального понимания.</w:t>
      </w:r>
    </w:p>
    <w:p w:rsidR="007A61E1" w:rsidRDefault="007A61E1" w:rsidP="007A61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 на базовом уровне научится: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языковые средства адекватно цели общения и речевой ситуации;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выстраивать композицию текста, используя знания о его структурных элементах;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подбирать и использовать языковые средства в зависимости от типа текста и выбранного профиля обучения;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правильно использовать лексические и грамматические средства связи предложений при построении текста;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создавать устные и письменные тексты разных жанров в соответствии с функционально-стилевой принадлежностью текста;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аудирования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извлекать необходимую информацию из различных источников и переводить ее в текстовый формат;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преобразовывать текст в другие виды передачи информации;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выбирать тему, определять цель и подбирать материал для публичного выступления;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соблюдать культуру публичной речи;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оценивать собственную и чужую речь с позиции соответствия языковым нормам;</w:t>
      </w:r>
    </w:p>
    <w:p w:rsidR="003B342D" w:rsidRDefault="007A61E1" w:rsidP="003B34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B77A8" w:rsidRPr="003B342D" w:rsidRDefault="003B342D" w:rsidP="003B342D">
      <w:pPr>
        <w:pStyle w:val="2"/>
        <w:rPr>
          <w:rFonts w:eastAsia="Times New Roman"/>
          <w:color w:val="181818"/>
          <w:lang w:eastAsia="ru-RU"/>
        </w:rPr>
      </w:pPr>
      <w:r w:rsidRPr="003B342D">
        <w:t>Результаты</w:t>
      </w:r>
      <w:r w:rsidRPr="003B342D">
        <w:t xml:space="preserve"> освоения углубленного курса </w:t>
      </w:r>
      <w:r>
        <w:t>«</w:t>
      </w:r>
      <w:r w:rsidR="000B77A8" w:rsidRPr="003B342D">
        <w:t>Русский язык</w:t>
      </w:r>
      <w:r>
        <w:t>»</w:t>
      </w:r>
      <w:r w:rsidR="000B77A8" w:rsidRPr="003B342D">
        <w:t xml:space="preserve"> включа</w:t>
      </w:r>
      <w:r>
        <w:t>ю</w:t>
      </w:r>
      <w:r w:rsidRPr="003B342D">
        <w:t>т</w:t>
      </w:r>
      <w:r w:rsidR="000B77A8" w:rsidRPr="003B342D">
        <w:t xml:space="preserve"> требования к результатам освоени</w:t>
      </w:r>
      <w:r>
        <w:t>я базового курса и дополнительные результаты</w:t>
      </w:r>
      <w:r w:rsidR="000B77A8" w:rsidRPr="003B342D">
        <w:t>: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1) сформирован</w:t>
      </w:r>
      <w:r w:rsidR="003B342D">
        <w:t>ы</w:t>
      </w:r>
      <w:r w:rsidRPr="000B77A8">
        <w:t xml:space="preserve"> представлени</w:t>
      </w:r>
      <w:r w:rsidR="003B342D">
        <w:t>я</w:t>
      </w:r>
      <w:r w:rsidRPr="000B77A8">
        <w:t xml:space="preserve"> о лингвистике как части общечеловеческого гуманитарного знания;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2) сформирован</w:t>
      </w:r>
      <w:r w:rsidR="003B342D">
        <w:t>ы</w:t>
      </w:r>
      <w:r w:rsidRPr="000B77A8">
        <w:t xml:space="preserve"> представлени</w:t>
      </w:r>
      <w:r w:rsidR="003B342D">
        <w:t>я</w:t>
      </w:r>
      <w:r w:rsidRPr="000B77A8">
        <w:t xml:space="preserve"> о языке как многофункциональной развивающейся системе, о стилистических ресурсах языка;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3) владе</w:t>
      </w:r>
      <w:r w:rsidR="003B342D">
        <w:t>ет</w:t>
      </w:r>
      <w:r w:rsidRPr="000B77A8">
        <w:t xml:space="preserve"> знаниями о языковой норме, ее функциях и вариантах, о нормах речевого поведения в различных сферах и ситуациях общения;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4) владе</w:t>
      </w:r>
      <w:r w:rsidR="003B342D">
        <w:t>ет</w:t>
      </w:r>
      <w:r w:rsidRPr="000B77A8">
        <w:t xml:space="preserve">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5) сформирован</w:t>
      </w:r>
      <w:r w:rsidR="003B342D">
        <w:t>ы</w:t>
      </w:r>
      <w:r w:rsidRPr="000B77A8">
        <w:t xml:space="preserve"> умени</w:t>
      </w:r>
      <w:r w:rsidR="003B342D">
        <w:t>я</w:t>
      </w:r>
      <w:r w:rsidRPr="000B77A8">
        <w:t xml:space="preserve"> лингвистического анализа текстов разной функционально-стилевой и жанровой принадлежности;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6) владе</w:t>
      </w:r>
      <w:r w:rsidR="003B342D">
        <w:t>ет</w:t>
      </w:r>
      <w:r w:rsidRPr="000B77A8">
        <w:t xml:space="preserve"> различными приемами редактирования текстов;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7) сформирован</w:t>
      </w:r>
      <w:r w:rsidR="003B342D">
        <w:t>ы</w:t>
      </w:r>
      <w:r w:rsidRPr="000B77A8">
        <w:t xml:space="preserve"> умени</w:t>
      </w:r>
      <w:r w:rsidR="003B342D">
        <w:t>я</w:t>
      </w:r>
      <w:r w:rsidRPr="000B77A8">
        <w:t xml:space="preserve"> проводить лингвистический эксперимент и использовать его результаты в процессе практической речевой деятельности;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8) понима</w:t>
      </w:r>
      <w:r w:rsidR="003B342D">
        <w:t>ет</w:t>
      </w:r>
      <w:r w:rsidRPr="000B77A8">
        <w:t xml:space="preserve"> и осмысленно использ</w:t>
      </w:r>
      <w:r w:rsidR="003B342D">
        <w:t>ует</w:t>
      </w:r>
      <w:r w:rsidRPr="000B77A8">
        <w:t xml:space="preserve"> понятийн</w:t>
      </w:r>
      <w:r w:rsidR="003B342D">
        <w:t>ый</w:t>
      </w:r>
      <w:r w:rsidRPr="000B77A8">
        <w:t xml:space="preserve"> аппарат современного литературоведения в процессе чтения и интерпретации художественных произведений;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9) владе</w:t>
      </w:r>
      <w:r w:rsidR="003B342D">
        <w:t>ет</w:t>
      </w:r>
      <w:r w:rsidRPr="000B77A8">
        <w:t xml:space="preserve"> навыками комплексного филологического анализа художественного текста;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10) сформирован</w:t>
      </w:r>
      <w:r w:rsidR="003B342D">
        <w:t>ы</w:t>
      </w:r>
      <w:r w:rsidRPr="000B77A8"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lastRenderedPageBreak/>
        <w:t>11) владе</w:t>
      </w:r>
      <w:r w:rsidR="003B342D">
        <w:t xml:space="preserve">ет </w:t>
      </w:r>
      <w:r w:rsidRPr="000B77A8">
        <w:t>начальными навыками литературоведческого исследования историко- и теоретико-литературного характера;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12) уме</w:t>
      </w:r>
      <w:r w:rsidR="003B342D">
        <w:t>ет</w:t>
      </w:r>
      <w:r w:rsidRPr="000B77A8">
        <w:t xml:space="preserve">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0B77A8" w:rsidRPr="000B77A8" w:rsidRDefault="000B77A8" w:rsidP="003B342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77A8">
        <w:t>13) сформирован</w:t>
      </w:r>
      <w:r w:rsidR="003B342D">
        <w:t>ы</w:t>
      </w:r>
      <w:r w:rsidRPr="000B77A8">
        <w:t xml:space="preserve"> представлени</w:t>
      </w:r>
      <w:r w:rsidR="003B342D">
        <w:t>я</w:t>
      </w:r>
      <w:r w:rsidRPr="000B77A8">
        <w:t xml:space="preserve"> о принципах основных направлений литературной критики.</w:t>
      </w:r>
    </w:p>
    <w:p w:rsidR="007A61E1" w:rsidRPr="007A61E1" w:rsidRDefault="007A61E1" w:rsidP="002641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264171" w:rsidRDefault="00264171" w:rsidP="007A61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4171" w:rsidRPr="007A61E1" w:rsidRDefault="00264171" w:rsidP="002641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Согласно учебному плану школы на изучение предмета «Русский язык» отводится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136 часов</w:t>
      </w:r>
      <w:r w:rsidRPr="007A61E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264171" w:rsidRPr="003B342D" w:rsidRDefault="00264171" w:rsidP="00264171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10 классе – 68 часов, из них на развитие речи 4 часа, контрольных работ 4;</w:t>
      </w:r>
    </w:p>
    <w:p w:rsidR="00264171" w:rsidRPr="007A61E1" w:rsidRDefault="00264171" w:rsidP="00264171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34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11 классе –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68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часов, из них на развитие речи 6 часов, контрольных работ 4.</w:t>
      </w:r>
    </w:p>
    <w:p w:rsidR="00264171" w:rsidRPr="007A61E1" w:rsidRDefault="00264171" w:rsidP="002641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ориентирована на УМК:   </w:t>
      </w:r>
    </w:p>
    <w:p w:rsidR="00264171" w:rsidRPr="007A61E1" w:rsidRDefault="00264171" w:rsidP="002641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Гольцова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Н.Г.,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Шамшин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И.В.,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МищеринаМ.А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Русский язык 10-11 классы (в 2-х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частях)Учебник</w:t>
      </w:r>
      <w:proofErr w:type="gram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общеобразовательных учреждений.- М.: «Русское слово – учебник», 2019.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 класс</w:t>
      </w:r>
    </w:p>
    <w:p w:rsidR="007A61E1" w:rsidRPr="007A61E1" w:rsidRDefault="007A61E1" w:rsidP="007A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сведения о языке. Основные разделы науки о языке.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 как система. Основные уровни языка. Взаимосвязь различных единиц и уровней языка.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ЛЕКСИКА. ФРАЗЕОЛОГИЯ. ЛЕКСИКОГРАФИЯ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понятия и основные единицы лексики и фразеологии.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Фразеология. Фразеологические единицы и их употребление.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Лексикография.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ФОНЕТИКА. ГРАФИКА. ОРФОЭПИЯ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понятия фонетики, графики, орфоэпии. Звуки и буквы. Позиционные (фонетические) и исторические чередования звуков.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Фонетический разбор.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Орфоэпия. Основные правила произношения гласных и согласных звуков. Ударение.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МОРФЕМИКА И СЛОВООБРАЗОВАНИЕ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Основные понятия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морфемики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способы формообразования в современном русском языке.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МОРФОЛОГИЯ И ОРФОГРАФИЯ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понятия морфологии и орфографии. Взаимосвязь морфологии и орфографии. Принципы русской орфографии.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Проверяемые и непроверяемые безударные гласные в корне слова.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Чередующиеся гласные в корне слова.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Употребление гласных после шипящих 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звонких и глухих согласных.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непроизносимых согласных и сочетаний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СЧ, ЗЧ, ТЧ, ЖЧ, СТЧ, ЗДЧ.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удвоенных согласных.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гласных и согласных в приставках.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Приставки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ПРЕ-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ПРИ-.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Гласные </w:t>
      </w:r>
      <w:proofErr w:type="gramStart"/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</w:t>
      </w:r>
      <w:proofErr w:type="gramEnd"/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приставок.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Употребление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Ъ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Ь.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Употребление прописных и строчных букв.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переноса слов.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САМОСТОЯТЕЛЬНЫЕ ЧАСТИ РЕЧИ.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Имя существительное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Имя существительное как часть речи. Лексико-грамматические разряды имен существительных.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 имен существительных. Распределение существительных по родам. Существительные общего рода.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и способы выражения рода несклоняемых имен существительных и аббревиатуры.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 имен существительных.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Падеж и склонение имен существительных.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имен существительных.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падежных окончаний имен существительных. Варианты падежных окончаний.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Гласные в суффиксах имен существительных.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сложных имен существительных. Составные наименования и их правописание.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Имя прилагательное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Имя прилагательное как часть речи. Лексико-грамматические разряды имен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Качественные прилагательные.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Прилагательные относительные и притяжательные.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образования и употребления притяжательных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Переход прилагательных из одного разряда в другой.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имен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окончаний имен прилагательных.      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Склонение качественных и относительных прилагательных. Особенности склонения притяжательных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прилагательных  на</w:t>
      </w:r>
      <w:proofErr w:type="gram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</w:t>
      </w:r>
      <w:proofErr w:type="spellStart"/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ий</w:t>
      </w:r>
      <w:proofErr w:type="spellEnd"/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суффиксов имен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Правописание Ни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ННв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суффиксах имен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сложных имен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Имя числительное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числительных. Особенности склонения имен числительных.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имен числительных.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Употребление имен числительных в речи. Особенности употребления собирательных числительных.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Местоимение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Местоимение как часть речи. Разряды местоимений.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Значение, стилистические и грамматические особенности употребления местоимений.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местоимений.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местоимений.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Глагол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 как часть речи. Основные грамматические категории и формы глагола. Инфинитив как начальная форма глагола.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Категория вида русского глагола. Переходность/непереходность глагола. Возвратные глаголы.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Категория наклонения глагола. Наклонение изъявительное, повелительное, сослагательное (условное).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Категория времени глагола.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Спряжение глаголов.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Две основы глаголов. Формообразование глагола.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глагола. Правописание глаголов.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Причастие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Причастие как особая глагольная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форма.Признаки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 и признаки прилагательного у причастий.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причастий.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причастий.Правописание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суффиксов причастий.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</w:t>
      </w:r>
      <w:proofErr w:type="spellStart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впричастиях</w:t>
      </w:r>
      <w:proofErr w:type="spellEnd"/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отглагольных прилагательных.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причастий в прилагательные и существительные.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Деепричастие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 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Наречие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 категории состояния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Грамматические особенности слов категории состояния.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Омонимия слов категории состояния, наречий на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–о, -е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кратких прилагательных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ср.р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ед.ч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Морфологический разбор слов категории состояния.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СЛУЖЕБНЫЕ ЧАСТИ РЕЧИ.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Предлог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Союзы и союзные слова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Частицы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Частица как служебная часть речи. Разряды частиц. Морфологический разбор частиц.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частиц. Раздельное и дефисное написание частиц. Частицы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НИ,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значение и употребление. Слитное и раздельное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 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</w:t>
      </w:r>
      <w:proofErr w:type="gramEnd"/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7A61E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НИ </w:t>
      </w: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различными частями речи.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Междометие. Звукоподражательные слова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Междометие как особый разряд слов. Звукоподражательные слова.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междометий.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РЕЧЬ. РЕЧЕВОЕ ОБЩЕНИЕ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Речь как деятельность. Виды речевой деятельности: чтение,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аудирование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говорение, письмо.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класс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СИНТАКСИС И ПУНКТУАЦИЯ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7A61E1" w:rsidRPr="007A61E1" w:rsidRDefault="007A61E1" w:rsidP="007A61E1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Словосочетание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Классификация словосочетаний. Виды синтаксической связи.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Синтаксический разбор словосочетания.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Предложение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предложении. Классификация предложений.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 простые и сложные.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Простое предложение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предложений по цели высказывания. Виды предложений по эмоциональной окраске.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предложений по структуре. Двусоставные и односоставные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Главные члены предложения. Тире между подлежащим и сказуемым.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Распространенные и нераспространенные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Второстепенные члены предложения. Полные и неполные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Тире в неполном предложении.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Простое осложненное предложение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однородных и неоднородных определениях.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однородных и неоднородных приложениях.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Знаки препинания при однородных членах,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соединенных  неповторяющимися</w:t>
      </w:r>
      <w:proofErr w:type="gram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союзами.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однородных членах, соединенных повторяющимися и парными союзами.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Обобщающие слова при однородных членах. Знаки препинания при обобщающих словах.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Обособленные члены предложения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обособленных членах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Обособленные и необособленные определения. Обособленные приложения.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Обособленные обстоятельства. Обособленные дополнения.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Уточняющие, пояснительные и присоединительные члены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сравнительном обороте.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обращениях.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вводных словах и словосочетаниях.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Знаки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препинания  при</w:t>
      </w:r>
      <w:proofErr w:type="gram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вставных конструкциях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междометиях.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Утвердительные, отрицательные, вопросительно-восклицательные слова.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Сложное предложение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сложном предложении. Синтаксический разбор сложного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в сложносочиненном предложении.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Знаки препинания в сложноподчиненном предложении с </w:t>
      </w:r>
      <w:proofErr w:type="gram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  придаточным</w:t>
      </w:r>
      <w:proofErr w:type="gram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в сложноподчиненном предложении с несколькими придаточными.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в бессоюзном сложном предложении.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Сложные предложения с разными видами связи.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Синонимия разных типов сложного предложения.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Предложения с чужой речью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передачи чужой речи. Знаки препинания при прямой речи. Замена прямой речи косвенной.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Знаки препинания при диалоге. Знаки препинания при цитатах.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КУЛЬТУРА РЕЧИ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Культура видов речевой деятельности – чтения, </w:t>
      </w:r>
      <w:proofErr w:type="spellStart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аудирования</w:t>
      </w:r>
      <w:proofErr w:type="spellEnd"/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говорения и письма.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СТИЛИСТИКА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изобразительно-выразительные средства языка.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Проблемы экологии языка.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РЕЧЬ. РЕЧЕВОЕ ОБЩЕНИЕ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Текст. Признаки текста.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Лингвистический анализ текстов различных функ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циональных разновидностей языка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 класс</w:t>
      </w:r>
    </w:p>
    <w:tbl>
      <w:tblPr>
        <w:tblW w:w="98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936"/>
        <w:gridCol w:w="857"/>
        <w:gridCol w:w="1237"/>
        <w:gridCol w:w="1738"/>
      </w:tblGrid>
      <w:tr w:rsidR="007A61E1" w:rsidRPr="007A61E1" w:rsidTr="007A61E1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раздела п/п</w:t>
            </w:r>
          </w:p>
        </w:tc>
        <w:tc>
          <w:tcPr>
            <w:tcW w:w="8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темы 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</w:t>
            </w:r>
          </w:p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A61E1" w:rsidRPr="007A61E1" w:rsidTr="007A61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Общие сведения о языке. Русский язык-хранитель истории и духовной культуры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народа.Язык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система. Уровни языка. Активные процессы в русском языке. Экология языка. (параграф 1, 2,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Лексика. Фразеология. Лексикография.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Слово и его значение. Однозначность и многозначность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слов.Изобразительно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-выразительные средства русского языка.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Омонимы. Паронимы. Их употребление.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Синонимы. Антонимы. Их употребление.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Происхождение  лексики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Фразеология. Фразеологические единицы и их употребление.</w:t>
            </w:r>
          </w:p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Лексикография.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Фонетика. Графика. Орфоэпия.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понятия фонетики, графики, орфоэпии. Звуки и буквы. Фонетический разбор.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Орфоэпия.Основные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правила произношения гласных и согласных звуков.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Контрольная работа №1 по теме «Лексика. Фразеология.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Лексикография.Фонетика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Графика. Орфоэпия».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 словообразование.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Основные понятия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словообразования. Состав слова. Морфемы корневые и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аффиксальные.Основа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слова.Морфемный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разбор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Словообразование. Понятие словообразовательной цепочки.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Морфологические и неморфологические способы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словообразования.Словообразовательный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разбор.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 Речь как деятельность. Виды речевой деятельности. Лингвистический анализ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МОРФОЛОГИЯ И ОРФОГРАФИЯ.</w:t>
            </w:r>
          </w:p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Проверяемые и непроверяемые безударные гласные в корне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Чередующиеся гласные в корне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Употребление гласных после шипящих и 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звонких и глухих согласных, непроизносимых согласных и сочетаний </w:t>
            </w:r>
            <w:r w:rsidRPr="007A61E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СЧ, ЗЧ, ТЧ, ЖЧ, СТЧ, ЗДЧ.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двойных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Приставки ПРЕ- и ПРИ-.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Гласные И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иЫ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после приставок.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Употребление Ъ и 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Употребление прописных и </w:t>
            </w: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строчных  букв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Правила переноса слов.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 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по теме «Орфография».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Самостоятельные части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 существительное как часть речи. Морфологический разбор имен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Правописание падежных окончаний имён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существительных.Варианты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падежных окончаний.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Гласные в суффиксах имён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сложных имён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 прилагательное как часть речи. Морфологический разбор имен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окончаний имён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суффиксов имён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сложных имён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 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Имя числительное как часть речи. Морфологический разбор числительных.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склонения имен числительных.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Правописание имен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числительных.Употребление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имён числительных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Местоимение как часть речи. Разряды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местоимений.Значение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местоимений.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по теме «Самостоятельные части речи».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Глагол как часть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речи.Основные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грамматические категории и формы глагола.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Спряжение глагола.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Причастие как форма глагола. Морфологический разбор причастия.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Образование причастий. Правописание суффиксов причастий. Н и НН в причастиях и отглагольных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Деепричастие как особая глагольная форма. Образование деепричастий. Морфологический разбор деепричастия.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Наречие как часть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речи.Разряды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наречий. Морфологический разбор наречий.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Грамматические особенности слов категории состояния. Морфологический разбор слов категорий состояния.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Предлог как служебная часть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речи.Особенности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употребления предлогов. Морфологический разбор предлогов.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Союз как служебная часть речи. Союзные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Правописание союзов.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Частица  как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служебная часть речи. Правописание частиц.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Частицы </w:t>
            </w:r>
            <w:r w:rsidRPr="007A61E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НЕ </w:t>
            </w: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7A61E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НИ</w:t>
            </w: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их значение и употребление. Слитное и раздельное написание НЕ и НИ с разными частями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Междометие как особый разряд слов. Звукоподражательные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слова.Правописание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междометий.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 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7A61E1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</w:tbl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7A61E1" w:rsidRPr="007A61E1" w:rsidRDefault="007A61E1" w:rsidP="007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61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класс</w:t>
      </w:r>
    </w:p>
    <w:tbl>
      <w:tblPr>
        <w:tblW w:w="98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868"/>
        <w:gridCol w:w="895"/>
        <w:gridCol w:w="1242"/>
        <w:gridCol w:w="1752"/>
      </w:tblGrid>
      <w:tr w:rsidR="007A61E1" w:rsidRPr="007A61E1" w:rsidTr="00E608F3">
        <w:trPr>
          <w:trHeight w:val="330"/>
        </w:trPr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№ раздела п/п</w:t>
            </w:r>
          </w:p>
        </w:tc>
        <w:tc>
          <w:tcPr>
            <w:tcW w:w="4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темы раздела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</w:t>
            </w:r>
          </w:p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A61E1" w:rsidRPr="007A61E1" w:rsidTr="00E608F3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Развития</w:t>
            </w:r>
          </w:p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Контрольных</w:t>
            </w:r>
          </w:p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СИНТАКСИС И ПУНКТУАЦИЯ</w:t>
            </w:r>
          </w:p>
          <w:p w:rsidR="007A61E1" w:rsidRPr="007A61E1" w:rsidRDefault="007A61E1" w:rsidP="007A61E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предложений по цели высказывания, по эмоциональной окраске и по структуре. Двусоставные и односоставные предложения.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Главные члены предложения. Тире между подлежащим и сказуемым.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Распространенные и нераспространенные предложения. Второстепенные члены предложения. Полные и неполные предложения. Тире в неполном предложении.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Простое осложнённое предложение.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однородных членах, соединенных  неповторяющимися союзами.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  по теме «Предложения с однородными членами».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Текст. Признаки текста.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 в формате ЕГЭ.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Обособленные и необособленные определения.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Обособленные приложения.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Обособленные обстоятельства.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Обособление обстоятельств, способы их выражения.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Обособленные дополнения.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6.15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обращениях.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вводных словах и словосочетаниях.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вставных конструкциях.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 в формате ЕГЭ.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Междометия. Знаки препинания при междометиях. Утвердительные, отрицательные,  вопросительные слова.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сложносочиненном предложении.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сложносочиненном предложении.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Знаки препинания в сложноподчиненном предложении с </w:t>
            </w: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одним  придаточным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Знаки препинания в сложноподчиненном предложении с </w:t>
            </w: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одним  придаточным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Синонимия разных типов сложного предложения.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Информационная переработка текста. Виды преобразования текста.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по теме «Сложное предложение».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Предложения с чужой речью.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Замена прямой речи косвенной.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Знаки </w:t>
            </w:r>
            <w:proofErr w:type="gram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препинания  при</w:t>
            </w:r>
            <w:proofErr w:type="gram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диалоге. Знаки препинания при цитатах.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 в формате ЕГЭ.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по теме «Предложения с чужой речью».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Культура видов речевой деятельности – чтения, </w:t>
            </w:r>
            <w:proofErr w:type="spellStart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норм литературного языка в речевой практике. Уместность использования языковых средств в речевом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 в формате ЕГЭ.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Стилистика.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Функциональная стилистика как учение о функционально-стилистической дифференциации языка.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Р/Р Лингвистический анализ текстов различных функциональных разновидностей языка.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изобразительно-выразительные средства языка.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Проблемы экологии языка.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A61E1" w:rsidRPr="007A61E1" w:rsidTr="00E608F3">
        <w:tc>
          <w:tcPr>
            <w:tcW w:w="5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1E1" w:rsidRP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</w:tbl>
    <w:p w:rsidR="00C315FC" w:rsidRPr="007A61E1" w:rsidRDefault="00C315FC" w:rsidP="00E608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15FC" w:rsidRPr="007A61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28" w:rsidRDefault="00B27928" w:rsidP="00BF20B0">
      <w:pPr>
        <w:spacing w:after="0" w:line="240" w:lineRule="auto"/>
      </w:pPr>
      <w:r>
        <w:separator/>
      </w:r>
    </w:p>
  </w:endnote>
  <w:endnote w:type="continuationSeparator" w:id="0">
    <w:p w:rsidR="00B27928" w:rsidRDefault="00B27928" w:rsidP="00BF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28" w:rsidRDefault="00B27928" w:rsidP="00BF20B0">
      <w:pPr>
        <w:spacing w:after="0" w:line="240" w:lineRule="auto"/>
      </w:pPr>
      <w:r>
        <w:separator/>
      </w:r>
    </w:p>
  </w:footnote>
  <w:footnote w:type="continuationSeparator" w:id="0">
    <w:p w:rsidR="00B27928" w:rsidRDefault="00B27928" w:rsidP="00BF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B0" w:rsidRDefault="00BF20B0" w:rsidP="00BF20B0">
    <w:pPr>
      <w:pStyle w:val="a6"/>
      <w:jc w:val="center"/>
    </w:pPr>
    <w:r w:rsidRPr="000377DA">
      <w:rPr>
        <w:rFonts w:ascii="Times New Roman" w:hAnsi="Times New Roman"/>
        <w:sz w:val="24"/>
        <w:szCs w:val="24"/>
      </w:rPr>
      <w:t>Содержательный раздел ООП ООО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9D"/>
    <w:rsid w:val="000B77A8"/>
    <w:rsid w:val="00264171"/>
    <w:rsid w:val="003259D6"/>
    <w:rsid w:val="003B342D"/>
    <w:rsid w:val="007A61E1"/>
    <w:rsid w:val="00950A0F"/>
    <w:rsid w:val="00B27928"/>
    <w:rsid w:val="00BF20B0"/>
    <w:rsid w:val="00C315FC"/>
    <w:rsid w:val="00C91D9D"/>
    <w:rsid w:val="00D1446F"/>
    <w:rsid w:val="00E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33A7-DC7D-4B9C-93F8-436D5766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61E1"/>
  </w:style>
  <w:style w:type="paragraph" w:customStyle="1" w:styleId="msonormal0">
    <w:name w:val="msonormal"/>
    <w:basedOn w:val="a"/>
    <w:rsid w:val="007A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A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BF20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BF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0B0"/>
  </w:style>
  <w:style w:type="paragraph" w:styleId="a8">
    <w:name w:val="footer"/>
    <w:basedOn w:val="a"/>
    <w:link w:val="a9"/>
    <w:uiPriority w:val="99"/>
    <w:unhideWhenUsed/>
    <w:rsid w:val="00BF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0B0"/>
  </w:style>
  <w:style w:type="paragraph" w:styleId="aa">
    <w:name w:val="Body Text Indent"/>
    <w:basedOn w:val="a"/>
    <w:link w:val="ab"/>
    <w:uiPriority w:val="99"/>
    <w:unhideWhenUsed/>
    <w:rsid w:val="00D1446F"/>
    <w:pPr>
      <w:shd w:val="clear" w:color="auto" w:fill="FFFFFF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181818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1446F"/>
    <w:rPr>
      <w:rFonts w:ascii="Times New Roman" w:eastAsia="Times New Roman" w:hAnsi="Times New Roman" w:cs="Times New Roman"/>
      <w:color w:val="181818"/>
      <w:sz w:val="24"/>
      <w:szCs w:val="24"/>
      <w:shd w:val="clear" w:color="auto" w:fill="FFFFFF"/>
      <w:lang w:eastAsia="ru-RU"/>
    </w:rPr>
  </w:style>
  <w:style w:type="paragraph" w:customStyle="1" w:styleId="s1">
    <w:name w:val="s_1"/>
    <w:basedOn w:val="a"/>
    <w:rsid w:val="000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342D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42D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2021-11-09T02:38:00Z</cp:lastPrinted>
  <dcterms:created xsi:type="dcterms:W3CDTF">2021-11-02T04:49:00Z</dcterms:created>
  <dcterms:modified xsi:type="dcterms:W3CDTF">2021-11-09T03:34:00Z</dcterms:modified>
</cp:coreProperties>
</file>