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9F" w:rsidRDefault="00534767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8388B">
        <w:rPr>
          <w:b/>
          <w:bCs/>
          <w:color w:val="000000"/>
        </w:rPr>
        <w:t>Пост-релиз</w:t>
      </w:r>
    </w:p>
    <w:p w:rsidR="0009029F" w:rsidRDefault="0009029F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участии городского </w:t>
      </w:r>
      <w:proofErr w:type="gramStart"/>
      <w:r>
        <w:rPr>
          <w:b/>
          <w:bCs/>
          <w:color w:val="000000"/>
        </w:rPr>
        <w:t>округа</w:t>
      </w:r>
      <w:proofErr w:type="gramEnd"/>
      <w:r>
        <w:rPr>
          <w:b/>
          <w:bCs/>
          <w:color w:val="000000"/>
        </w:rPr>
        <w:t xml:space="preserve"> ЗАТО </w:t>
      </w:r>
      <w:proofErr w:type="spellStart"/>
      <w:r>
        <w:rPr>
          <w:b/>
          <w:bCs/>
          <w:color w:val="000000"/>
        </w:rPr>
        <w:t>Северск</w:t>
      </w:r>
      <w:proofErr w:type="spellEnd"/>
      <w:r>
        <w:rPr>
          <w:b/>
          <w:bCs/>
          <w:color w:val="000000"/>
        </w:rPr>
        <w:t xml:space="preserve"> </w:t>
      </w:r>
    </w:p>
    <w:p w:rsidR="0009029F" w:rsidRDefault="0009029F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IX Всероссийской выставке</w:t>
      </w:r>
      <w:r w:rsidR="00534767" w:rsidRPr="0098388B">
        <w:rPr>
          <w:b/>
          <w:bCs/>
          <w:color w:val="000000"/>
        </w:rPr>
        <w:t>-форум</w:t>
      </w:r>
      <w:r>
        <w:rPr>
          <w:b/>
          <w:bCs/>
          <w:color w:val="000000"/>
        </w:rPr>
        <w:t>е</w:t>
      </w:r>
    </w:p>
    <w:p w:rsidR="0009029F" w:rsidRDefault="00534767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8388B">
        <w:rPr>
          <w:b/>
          <w:bCs/>
          <w:color w:val="000000"/>
        </w:rPr>
        <w:t xml:space="preserve"> «Вместе </w:t>
      </w:r>
      <w:r w:rsidR="0098388B">
        <w:rPr>
          <w:b/>
          <w:bCs/>
          <w:color w:val="000000"/>
        </w:rPr>
        <w:t>-</w:t>
      </w:r>
      <w:r w:rsidR="0009029F">
        <w:rPr>
          <w:b/>
          <w:bCs/>
          <w:color w:val="000000"/>
        </w:rPr>
        <w:t xml:space="preserve"> ради детей! Вместе 10 лет»,</w:t>
      </w:r>
    </w:p>
    <w:p w:rsidR="0009029F" w:rsidRDefault="00534767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8388B">
        <w:rPr>
          <w:b/>
          <w:bCs/>
          <w:color w:val="000000"/>
        </w:rPr>
        <w:t>5-7 сентября 2018</w:t>
      </w:r>
    </w:p>
    <w:p w:rsidR="0009029F" w:rsidRDefault="0009029F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34767" w:rsidRPr="0098388B" w:rsidRDefault="00534767" w:rsidP="00090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8388B">
        <w:rPr>
          <w:b/>
          <w:bCs/>
          <w:color w:val="000000"/>
        </w:rPr>
        <w:t xml:space="preserve"> Фонд поддержки детей, находящихся в трудной жизненной ситуации</w:t>
      </w:r>
    </w:p>
    <w:p w:rsidR="00534767" w:rsidRPr="0098388B" w:rsidRDefault="00985054" w:rsidP="000902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148590</wp:posOffset>
            </wp:positionV>
            <wp:extent cx="2781300" cy="1714500"/>
            <wp:effectExtent l="19050" t="0" r="0" b="0"/>
            <wp:wrapTight wrapText="bothSides">
              <wp:wrapPolygon edited="0">
                <wp:start x="-148" y="0"/>
                <wp:lineTo x="-148" y="21360"/>
                <wp:lineTo x="21600" y="21360"/>
                <wp:lineTo x="21600" y="0"/>
                <wp:lineTo x="-148" y="0"/>
              </wp:wrapPolygon>
            </wp:wrapTight>
            <wp:docPr id="1" name="Рисунок 1" descr="C:\Users\Сотскова\Desktop\ФОТО-кр-стол\Новая папка\WhatsApp Image 2018-09-07 at 01.2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скова\Desktop\ФОТО-кр-стол\Новая папка\WhatsApp Image 2018-09-07 at 01.28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345" w:rsidRDefault="00F27E95" w:rsidP="00DE150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98388B">
        <w:rPr>
          <w:bCs/>
          <w:color w:val="000000"/>
        </w:rPr>
        <w:t>Делегация</w:t>
      </w:r>
      <w:proofErr w:type="gramEnd"/>
      <w:r w:rsidR="00985054">
        <w:rPr>
          <w:bCs/>
          <w:color w:val="000000"/>
        </w:rPr>
        <w:t xml:space="preserve"> ЗАТО </w:t>
      </w:r>
      <w:proofErr w:type="spellStart"/>
      <w:r w:rsidR="00985054">
        <w:rPr>
          <w:bCs/>
          <w:color w:val="000000"/>
        </w:rPr>
        <w:t>Северск</w:t>
      </w:r>
      <w:proofErr w:type="spellEnd"/>
      <w:r w:rsidR="00985054" w:rsidRPr="0098388B">
        <w:rPr>
          <w:bCs/>
          <w:color w:val="000000"/>
        </w:rPr>
        <w:t xml:space="preserve"> </w:t>
      </w:r>
      <w:r w:rsidRPr="0098388B">
        <w:rPr>
          <w:bCs/>
          <w:color w:val="000000"/>
        </w:rPr>
        <w:t xml:space="preserve">приняла участие </w:t>
      </w:r>
      <w:r w:rsidR="005021C9">
        <w:rPr>
          <w:bCs/>
          <w:color w:val="000000"/>
        </w:rPr>
        <w:t xml:space="preserve">                  </w:t>
      </w:r>
      <w:r w:rsidRPr="0098388B">
        <w:rPr>
          <w:bCs/>
          <w:color w:val="000000"/>
        </w:rPr>
        <w:t xml:space="preserve">в работе </w:t>
      </w:r>
      <w:r w:rsidR="00534767" w:rsidRPr="0098388B">
        <w:rPr>
          <w:bCs/>
          <w:color w:val="000000"/>
        </w:rPr>
        <w:t>IX Всероссийск</w:t>
      </w:r>
      <w:r w:rsidRPr="0098388B">
        <w:rPr>
          <w:bCs/>
          <w:color w:val="000000"/>
        </w:rPr>
        <w:t>ой</w:t>
      </w:r>
      <w:r w:rsidR="00534767" w:rsidRPr="0098388B">
        <w:rPr>
          <w:bCs/>
          <w:color w:val="000000"/>
        </w:rPr>
        <w:t xml:space="preserve"> выставк</w:t>
      </w:r>
      <w:r w:rsidRPr="0098388B">
        <w:rPr>
          <w:bCs/>
          <w:color w:val="000000"/>
        </w:rPr>
        <w:t>и</w:t>
      </w:r>
      <w:r w:rsidR="00534767" w:rsidRPr="0098388B">
        <w:rPr>
          <w:bCs/>
          <w:color w:val="000000"/>
        </w:rPr>
        <w:t>-форум</w:t>
      </w:r>
      <w:r w:rsidRPr="0098388B">
        <w:rPr>
          <w:bCs/>
          <w:color w:val="000000"/>
        </w:rPr>
        <w:t>а</w:t>
      </w:r>
      <w:r w:rsidR="00534767" w:rsidRPr="0098388B">
        <w:rPr>
          <w:bCs/>
          <w:color w:val="000000"/>
        </w:rPr>
        <w:t xml:space="preserve"> «Вместе </w:t>
      </w:r>
      <w:r w:rsidR="0098388B" w:rsidRPr="0098388B">
        <w:rPr>
          <w:bCs/>
          <w:color w:val="000000"/>
        </w:rPr>
        <w:t>-</w:t>
      </w:r>
      <w:r w:rsidR="00985054">
        <w:rPr>
          <w:bCs/>
          <w:color w:val="000000"/>
        </w:rPr>
        <w:t xml:space="preserve"> ради детей! Вместе 10 лет», организатором которой выступил</w:t>
      </w:r>
      <w:r w:rsidR="00534767" w:rsidRPr="0098388B">
        <w:rPr>
          <w:bCs/>
          <w:color w:val="000000"/>
        </w:rPr>
        <w:t xml:space="preserve"> Фонд поддержки детей, находящихся </w:t>
      </w:r>
      <w:r w:rsidR="005021C9">
        <w:rPr>
          <w:bCs/>
          <w:color w:val="000000"/>
        </w:rPr>
        <w:t xml:space="preserve"> </w:t>
      </w:r>
      <w:r w:rsidR="00534767" w:rsidRPr="0098388B">
        <w:rPr>
          <w:bCs/>
          <w:color w:val="000000"/>
        </w:rPr>
        <w:t>в трудной жизненной ситуации,</w:t>
      </w:r>
      <w:r w:rsidR="005021C9">
        <w:rPr>
          <w:bCs/>
          <w:color w:val="000000"/>
        </w:rPr>
        <w:t xml:space="preserve"> </w:t>
      </w:r>
      <w:r w:rsidR="00534767" w:rsidRPr="0098388B">
        <w:rPr>
          <w:bCs/>
          <w:color w:val="000000"/>
        </w:rPr>
        <w:t xml:space="preserve">в партнерстве </w:t>
      </w:r>
      <w:r w:rsidR="005021C9">
        <w:rPr>
          <w:bCs/>
          <w:color w:val="000000"/>
        </w:rPr>
        <w:t xml:space="preserve">                            </w:t>
      </w:r>
      <w:r w:rsidR="00534767" w:rsidRPr="0098388B">
        <w:rPr>
          <w:bCs/>
          <w:color w:val="000000"/>
        </w:rPr>
        <w:t>с Правительством</w:t>
      </w:r>
      <w:r w:rsidR="005021C9">
        <w:rPr>
          <w:bCs/>
          <w:color w:val="000000"/>
        </w:rPr>
        <w:t xml:space="preserve"> </w:t>
      </w:r>
      <w:r w:rsidRPr="0098388B">
        <w:rPr>
          <w:bCs/>
          <w:color w:val="000000"/>
        </w:rPr>
        <w:t>и Губернатором Челябинской области</w:t>
      </w:r>
      <w:r w:rsidR="00534767" w:rsidRPr="0098388B">
        <w:rPr>
          <w:bCs/>
          <w:color w:val="000000"/>
        </w:rPr>
        <w:t>.</w:t>
      </w:r>
      <w:r w:rsidR="00704345">
        <w:rPr>
          <w:bCs/>
          <w:color w:val="000000"/>
        </w:rPr>
        <w:t xml:space="preserve"> </w:t>
      </w:r>
    </w:p>
    <w:p w:rsidR="00534767" w:rsidRDefault="00DE150A" w:rsidP="00DE15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1333500</wp:posOffset>
            </wp:positionV>
            <wp:extent cx="2600325" cy="1905000"/>
            <wp:effectExtent l="19050" t="0" r="9525" b="0"/>
            <wp:wrapTight wrapText="bothSides">
              <wp:wrapPolygon edited="0">
                <wp:start x="-158" y="0"/>
                <wp:lineTo x="-158" y="21384"/>
                <wp:lineTo x="21679" y="21384"/>
                <wp:lineTo x="21679" y="0"/>
                <wp:lineTo x="-158" y="0"/>
              </wp:wrapPolygon>
            </wp:wrapTight>
            <wp:docPr id="2" name="Рисунок 1" descr="http://fond-detyam.ru/upload/images/news/image_news%2011.09.18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-detyam.ru/upload/images/news/image_news%2011.09.18_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767" w:rsidRPr="0098388B">
        <w:rPr>
          <w:color w:val="000000"/>
        </w:rPr>
        <w:t>В эти дни в столицу Южного Урала приехали более 700 участников из 57 субъектов Российской Федерации. В региональные, муниципальные делегации, коман</w:t>
      </w:r>
      <w:r w:rsidR="00985054">
        <w:rPr>
          <w:color w:val="000000"/>
        </w:rPr>
        <w:t>ды социально ориентированных некоммерческих организаций</w:t>
      </w:r>
      <w:r w:rsidR="00534767" w:rsidRPr="0098388B">
        <w:rPr>
          <w:color w:val="000000"/>
        </w:rPr>
        <w:t xml:space="preserve"> вошли ведущие специалисты, занимающиеся проблемами семьи и детства, работающие для того, чтобы дети и семьи, </w:t>
      </w:r>
      <w:r w:rsidR="00985054">
        <w:rPr>
          <w:color w:val="000000"/>
        </w:rPr>
        <w:t xml:space="preserve">               </w:t>
      </w:r>
      <w:r w:rsidR="00534767" w:rsidRPr="0098388B">
        <w:rPr>
          <w:color w:val="000000"/>
        </w:rPr>
        <w:t xml:space="preserve">в которых они растут, реже оказывались в трудных ситуациях. За дни форума </w:t>
      </w:r>
      <w:r w:rsidR="00985054">
        <w:rPr>
          <w:color w:val="000000"/>
        </w:rPr>
        <w:t xml:space="preserve">                              </w:t>
      </w:r>
      <w:r w:rsidR="001039A0">
        <w:rPr>
          <w:color w:val="000000"/>
        </w:rPr>
        <w:t xml:space="preserve">на интерактивных площадках </w:t>
      </w:r>
      <w:r w:rsidR="00534767" w:rsidRPr="0098388B">
        <w:rPr>
          <w:color w:val="000000"/>
        </w:rPr>
        <w:t xml:space="preserve">участников и в рамках деловой программы состоялось более 100 мероприятий. На них презентовали результаты программ и проектов, реализованных при поддержке Фонда, современные технологии работы с семьями и детьми, обсуждали актуальные проблемы социальной сферы и стратегии их решения. Гостями форума стали более 1500 человек </w:t>
      </w:r>
      <w:r w:rsidR="0098388B">
        <w:rPr>
          <w:color w:val="000000"/>
        </w:rPr>
        <w:t>-</w:t>
      </w:r>
      <w:r w:rsidR="00534767" w:rsidRPr="0098388B">
        <w:rPr>
          <w:color w:val="000000"/>
        </w:rPr>
        <w:t xml:space="preserve"> это специалисты учреждений социальной сферы, образования, здравоохранения Челябинска, представители общественных организаций, студенты профильных вузов, вовлеченные в социальную проблематику. </w:t>
      </w:r>
    </w:p>
    <w:p w:rsidR="00704345" w:rsidRDefault="00DE150A" w:rsidP="00DE15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34767" w:rsidRPr="00704345" w:rsidRDefault="00DE150A" w:rsidP="00DE15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48260</wp:posOffset>
            </wp:positionV>
            <wp:extent cx="2781300" cy="2085975"/>
            <wp:effectExtent l="19050" t="0" r="0" b="0"/>
            <wp:wrapTight wrapText="bothSides">
              <wp:wrapPolygon edited="0">
                <wp:start x="-148" y="0"/>
                <wp:lineTo x="-148" y="21501"/>
                <wp:lineTo x="21600" y="21501"/>
                <wp:lineTo x="21600" y="0"/>
                <wp:lineTo x="-148" y="0"/>
              </wp:wrapPolygon>
            </wp:wrapTight>
            <wp:docPr id="4" name="Рисунок 3" descr="C:\Users\9757~1\AppData\Local\Temp\с Л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757~1\AppData\Local\Temp\с Л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655AE" w:rsidRPr="00704345">
        <w:rPr>
          <w:rFonts w:ascii="Times New Roman" w:hAnsi="Times New Roman" w:cs="Times New Roman"/>
          <w:color w:val="000000"/>
          <w:sz w:val="24"/>
          <w:szCs w:val="24"/>
        </w:rPr>
        <w:t>Делегация</w:t>
      </w:r>
      <w:proofErr w:type="gramEnd"/>
      <w:r w:rsidR="001655AE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ЗАТО </w:t>
      </w:r>
      <w:proofErr w:type="spellStart"/>
      <w:r w:rsidR="001655AE" w:rsidRPr="00704345">
        <w:rPr>
          <w:rFonts w:ascii="Times New Roman" w:hAnsi="Times New Roman" w:cs="Times New Roman"/>
          <w:color w:val="000000"/>
          <w:sz w:val="24"/>
          <w:szCs w:val="24"/>
        </w:rPr>
        <w:t>Северск</w:t>
      </w:r>
      <w:proofErr w:type="spellEnd"/>
      <w:r w:rsidR="001655AE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подготовила экспозицию, на которой были представлены проекты, </w:t>
      </w:r>
      <w:r w:rsidR="00534767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и технологии, </w:t>
      </w:r>
      <w:r w:rsidR="001655AE" w:rsidRPr="00704345">
        <w:rPr>
          <w:rFonts w:ascii="Times New Roman" w:hAnsi="Times New Roman" w:cs="Times New Roman"/>
          <w:color w:val="000000"/>
          <w:sz w:val="24"/>
          <w:szCs w:val="24"/>
        </w:rPr>
        <w:t>которые реализуются в муниципальном образов</w:t>
      </w:r>
      <w:r w:rsidR="0098388B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ании. Центральное место в экспозиции заняла презентация </w:t>
      </w:r>
      <w:r w:rsidR="0098388B" w:rsidRPr="001039A0">
        <w:rPr>
          <w:rFonts w:ascii="Times New Roman" w:hAnsi="Times New Roman" w:cs="Times New Roman"/>
          <w:b/>
          <w:color w:val="000000"/>
          <w:sz w:val="24"/>
          <w:szCs w:val="24"/>
        </w:rPr>
        <w:t>проекта «Территория роста»</w:t>
      </w:r>
      <w:r w:rsidR="0098388B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, поддержанного «Фондом помощи детям, оказавшимся в трудной жизненной ситуации». 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Были представлены элементы </w:t>
      </w:r>
      <w:proofErr w:type="spellStart"/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фот</w:t>
      </w:r>
      <w:proofErr w:type="gramStart"/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1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>и видеоматериалы по проведенным мероприятиям – экскурсиям, занятия</w:t>
      </w:r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1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по физической и спортивной подготовке. </w:t>
      </w:r>
      <w:r w:rsidR="005021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На экспозиции были представлены Волонтерский центр, который активно участвовал </w:t>
      </w:r>
      <w:r w:rsidR="005021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в реализации </w:t>
      </w:r>
      <w:r w:rsidR="004D0272" w:rsidRPr="005021C9">
        <w:rPr>
          <w:rFonts w:ascii="Times New Roman" w:hAnsi="Times New Roman" w:cs="Times New Roman"/>
          <w:b/>
          <w:color w:val="000000"/>
          <w:sz w:val="24"/>
          <w:szCs w:val="24"/>
        </w:rPr>
        <w:t>проекта «Территория роста»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, ярко и эффектно презентована технология «Социальный театр», которая </w:t>
      </w:r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стала изюминкой выставочного стенда. Опыт реализации </w:t>
      </w:r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проекта «Территория роста», отраженный в информационно-методическом сборнике, вызвал живой интерес</w:t>
      </w:r>
      <w:r w:rsidR="005021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как гостей</w:t>
      </w:r>
      <w:r w:rsidR="004D0272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выставки-форума, так и коллег – представителей делегаций других муниципальных образований и регионов. В свою очередь, </w:t>
      </w:r>
      <w:proofErr w:type="gramStart"/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t>делегация</w:t>
      </w:r>
      <w:proofErr w:type="gramEnd"/>
      <w:r w:rsidR="00CA7526" w:rsidRPr="00704345">
        <w:rPr>
          <w:rFonts w:ascii="Times New Roman" w:hAnsi="Times New Roman" w:cs="Times New Roman"/>
          <w:color w:val="000000"/>
          <w:sz w:val="24"/>
          <w:szCs w:val="24"/>
        </w:rPr>
        <w:t xml:space="preserve"> ЗАТО Северск изучила опыт реализации социальных проектов, представленный всеми участниками, почерпнула новые идеи для будущей деятельности в области социального проектирования. </w:t>
      </w:r>
    </w:p>
    <w:p w:rsidR="00704345" w:rsidRDefault="005021C9" w:rsidP="00CA752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4345" w:rsidRPr="0098388B" w:rsidRDefault="00704345" w:rsidP="00CA7526">
      <w:pPr>
        <w:pStyle w:val="a3"/>
        <w:shd w:val="clear" w:color="auto" w:fill="FFFFFF"/>
        <w:jc w:val="both"/>
        <w:rPr>
          <w:color w:val="000000"/>
        </w:rPr>
      </w:pPr>
    </w:p>
    <w:sectPr w:rsidR="00704345" w:rsidRPr="0098388B" w:rsidSect="00DE15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11BA"/>
    <w:multiLevelType w:val="hybridMultilevel"/>
    <w:tmpl w:val="6B60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67"/>
    <w:rsid w:val="00005A58"/>
    <w:rsid w:val="0009029F"/>
    <w:rsid w:val="001039A0"/>
    <w:rsid w:val="001655AE"/>
    <w:rsid w:val="004C098C"/>
    <w:rsid w:val="004D0272"/>
    <w:rsid w:val="005021C9"/>
    <w:rsid w:val="00534767"/>
    <w:rsid w:val="00704345"/>
    <w:rsid w:val="0098388B"/>
    <w:rsid w:val="00985054"/>
    <w:rsid w:val="00C921EE"/>
    <w:rsid w:val="00CA7526"/>
    <w:rsid w:val="00DE150A"/>
    <w:rsid w:val="00ED4BA0"/>
    <w:rsid w:val="00F27E95"/>
    <w:rsid w:val="00FC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526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A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5</cp:revision>
  <dcterms:created xsi:type="dcterms:W3CDTF">2018-09-18T10:55:00Z</dcterms:created>
  <dcterms:modified xsi:type="dcterms:W3CDTF">2018-09-18T11:14:00Z</dcterms:modified>
</cp:coreProperties>
</file>