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B8" w:rsidRPr="00270FB8" w:rsidRDefault="00270FB8" w:rsidP="00270F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  Список литературы</w:t>
      </w:r>
    </w:p>
    <w:p w:rsidR="00270FB8" w:rsidRPr="00270FB8" w:rsidRDefault="00270FB8" w:rsidP="00270FB8">
      <w:pPr>
        <w:rPr>
          <w:rFonts w:ascii="Times New Roman" w:hAnsi="Times New Roman" w:cs="Times New Roman"/>
          <w:sz w:val="24"/>
          <w:szCs w:val="24"/>
        </w:rPr>
      </w:pP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8">
        <w:rPr>
          <w:rFonts w:ascii="Times New Roman" w:hAnsi="Times New Roman" w:cs="Times New Roman"/>
          <w:sz w:val="24"/>
          <w:szCs w:val="24"/>
        </w:rPr>
        <w:t>Аверзаев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 xml:space="preserve"> И. Ч. О формировании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толерантности</w:t>
      </w:r>
      <w:r w:rsidRPr="00270FB8">
        <w:rPr>
          <w:rFonts w:ascii="Times New Roman" w:hAnsi="Times New Roman" w:cs="Times New Roman"/>
          <w:sz w:val="24"/>
          <w:szCs w:val="24"/>
        </w:rPr>
        <w:t xml:space="preserve"> у учащейся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молодежи</w:t>
      </w:r>
      <w:r w:rsidRPr="00270FB8">
        <w:rPr>
          <w:rFonts w:ascii="Times New Roman" w:hAnsi="Times New Roman" w:cs="Times New Roman"/>
          <w:sz w:val="24"/>
          <w:szCs w:val="24"/>
        </w:rPr>
        <w:t xml:space="preserve"> // Воспитание школьников. - 2010. - N 7. - С. 64-66.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8">
        <w:rPr>
          <w:rFonts w:ascii="Times New Roman" w:hAnsi="Times New Roman" w:cs="Times New Roman"/>
          <w:sz w:val="24"/>
          <w:szCs w:val="24"/>
        </w:rPr>
        <w:t>Бахчиева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 xml:space="preserve"> О. А. Формирование терпимости - основа духовно-нравственного развития общества // СОТИС - социальные технологии, исследования. - 2008. - N 2. - С. 41-43.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Бережная М. С. Развитие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толерантного</w:t>
      </w:r>
      <w:r w:rsidRPr="00270FB8">
        <w:rPr>
          <w:rFonts w:ascii="Times New Roman" w:hAnsi="Times New Roman" w:cs="Times New Roman"/>
          <w:sz w:val="24"/>
          <w:szCs w:val="24"/>
        </w:rPr>
        <w:t xml:space="preserve"> сознания личности в социокультурном пространстве образования и искусства // Философские науки. - 2008. - N 4. - С. 58-68.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8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 xml:space="preserve"> Э. Дж. Формирование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толерантных</w:t>
      </w:r>
      <w:r w:rsidRPr="00270FB8">
        <w:rPr>
          <w:rFonts w:ascii="Times New Roman" w:hAnsi="Times New Roman" w:cs="Times New Roman"/>
          <w:sz w:val="24"/>
          <w:szCs w:val="24"/>
        </w:rPr>
        <w:t xml:space="preserve"> отношений у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молодежи</w:t>
      </w:r>
      <w:r w:rsidRPr="00270FB8">
        <w:rPr>
          <w:rFonts w:ascii="Times New Roman" w:hAnsi="Times New Roman" w:cs="Times New Roman"/>
          <w:sz w:val="24"/>
          <w:szCs w:val="24"/>
        </w:rPr>
        <w:t xml:space="preserve"> // Преподавание истории в школе. – 2004. - N 3. - С. 56-58.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8">
        <w:rPr>
          <w:rFonts w:ascii="Times New Roman" w:hAnsi="Times New Roman" w:cs="Times New Roman"/>
          <w:sz w:val="24"/>
          <w:szCs w:val="24"/>
        </w:rPr>
        <w:t>Вислова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 xml:space="preserve"> А. Нетерпимость в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молодежной</w:t>
      </w:r>
      <w:r w:rsidRPr="00270FB8">
        <w:rPr>
          <w:rFonts w:ascii="Times New Roman" w:hAnsi="Times New Roman" w:cs="Times New Roman"/>
          <w:sz w:val="24"/>
          <w:szCs w:val="24"/>
        </w:rPr>
        <w:t xml:space="preserve"> среде и способы ее преодоления // Воспитание школьников. - 2008. - N 3. - С. 15-20.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Евдокимова Т. Л. Правовое регулирование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толерантности молодежи</w:t>
      </w:r>
      <w:r w:rsidRPr="00270FB8">
        <w:rPr>
          <w:rFonts w:ascii="Times New Roman" w:hAnsi="Times New Roman" w:cs="Times New Roman"/>
          <w:sz w:val="24"/>
          <w:szCs w:val="24"/>
        </w:rPr>
        <w:t xml:space="preserve"> как средство противодействия экстремизму // Власть. - 2009. - N 11. - С. 64-66.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Жукова Т. И.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- человеческая добродетель // Профессионал. - 2008. - N 2. - С. 28-29.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Милюкова И. А. Проявление ксенофобии в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молодежной</w:t>
      </w:r>
      <w:r w:rsidRPr="0027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FB8">
        <w:rPr>
          <w:rFonts w:ascii="Times New Roman" w:hAnsi="Times New Roman" w:cs="Times New Roman"/>
          <w:sz w:val="24"/>
          <w:szCs w:val="24"/>
        </w:rPr>
        <w:t>среде :</w:t>
      </w:r>
      <w:proofErr w:type="gramEnd"/>
      <w:r w:rsidRPr="00270FB8">
        <w:rPr>
          <w:rFonts w:ascii="Times New Roman" w:hAnsi="Times New Roman" w:cs="Times New Roman"/>
          <w:sz w:val="24"/>
          <w:szCs w:val="24"/>
        </w:rPr>
        <w:t xml:space="preserve"> региональные аспекты //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и общество. - 2008. - N 3. - С. 46-66.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в науке и культуре XXI века. - </w:t>
      </w:r>
      <w:proofErr w:type="gramStart"/>
      <w:r w:rsidRPr="00270FB8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270FB8">
        <w:rPr>
          <w:rFonts w:ascii="Times New Roman" w:hAnsi="Times New Roman" w:cs="Times New Roman"/>
          <w:sz w:val="24"/>
          <w:szCs w:val="24"/>
        </w:rPr>
        <w:t xml:space="preserve"> Челябинская государственная академия культуры и искусств , 2008. - 381 с.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Пономарева Т. О.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выбирает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// Современная библиотека. - 2010. - N 3. - С. 45-49.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Рожкова Л. В.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в полиэтнической студенческой среде // Социология образования. - 2009. - N 11. - С. 71-79.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8">
        <w:rPr>
          <w:rFonts w:ascii="Times New Roman" w:hAnsi="Times New Roman" w:cs="Times New Roman"/>
          <w:sz w:val="24"/>
          <w:szCs w:val="24"/>
        </w:rPr>
        <w:t>Севортьян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 xml:space="preserve"> А. Этнические проблемы студенческой среды // </w:t>
      </w:r>
      <w:proofErr w:type="spellStart"/>
      <w:r w:rsidRPr="00270FB8">
        <w:rPr>
          <w:rFonts w:ascii="Times New Roman" w:hAnsi="Times New Roman" w:cs="Times New Roman"/>
          <w:sz w:val="24"/>
          <w:szCs w:val="24"/>
        </w:rPr>
        <w:t>Этносфера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>. - 2007. - N 11. - С. 14-16.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Столяренко Е. В.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в общей системе формирования ценностного отношения к человеку у современной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молодежи</w:t>
      </w:r>
      <w:r w:rsidRPr="00270FB8">
        <w:rPr>
          <w:rFonts w:ascii="Times New Roman" w:hAnsi="Times New Roman" w:cs="Times New Roman"/>
          <w:sz w:val="24"/>
          <w:szCs w:val="24"/>
        </w:rPr>
        <w:t xml:space="preserve"> // Педагогическое образование и наука. - 2008. - N 12. - С. 78-83.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Толерантность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- результат социальной активности // Профессионал. – 2006. - N 2. - С. 5-6.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  <w:sz w:val="24"/>
          <w:szCs w:val="24"/>
        </w:rPr>
        <w:t xml:space="preserve">Толок Е. С. </w:t>
      </w:r>
      <w:proofErr w:type="gramStart"/>
      <w:r w:rsidRPr="00270FB8">
        <w:rPr>
          <w:rFonts w:ascii="Times New Roman" w:hAnsi="Times New Roman" w:cs="Times New Roman"/>
          <w:sz w:val="24"/>
          <w:szCs w:val="24"/>
        </w:rPr>
        <w:t>Россия :</w:t>
      </w:r>
      <w:proofErr w:type="gramEnd"/>
      <w:r w:rsidRPr="00270FB8">
        <w:rPr>
          <w:rFonts w:ascii="Times New Roman" w:hAnsi="Times New Roman" w:cs="Times New Roman"/>
          <w:sz w:val="24"/>
          <w:szCs w:val="24"/>
        </w:rPr>
        <w:t xml:space="preserve"> место и роль института образования в формировании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толерантной</w:t>
      </w:r>
      <w:r w:rsidRPr="00270FB8">
        <w:rPr>
          <w:rFonts w:ascii="Times New Roman" w:hAnsi="Times New Roman" w:cs="Times New Roman"/>
          <w:sz w:val="24"/>
          <w:szCs w:val="24"/>
        </w:rPr>
        <w:t xml:space="preserve"> личности // Философия хозяйства. - 2010. - N 2 (68). - С. 230-236.</w:t>
      </w:r>
    </w:p>
    <w:p w:rsidR="00270FB8" w:rsidRPr="00270FB8" w:rsidRDefault="00270FB8" w:rsidP="002427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8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70FB8">
        <w:rPr>
          <w:rFonts w:ascii="Times New Roman" w:hAnsi="Times New Roman" w:cs="Times New Roman"/>
          <w:sz w:val="24"/>
          <w:szCs w:val="24"/>
        </w:rPr>
        <w:t xml:space="preserve"> Т. И. </w:t>
      </w:r>
      <w:r w:rsidRPr="00270FB8">
        <w:rPr>
          <w:rStyle w:val="redtext"/>
          <w:rFonts w:ascii="Times New Roman" w:hAnsi="Times New Roman" w:cs="Times New Roman"/>
          <w:sz w:val="24"/>
          <w:szCs w:val="24"/>
        </w:rPr>
        <w:t>Молодежь</w:t>
      </w:r>
      <w:r w:rsidRPr="00270FB8">
        <w:rPr>
          <w:rFonts w:ascii="Times New Roman" w:hAnsi="Times New Roman" w:cs="Times New Roman"/>
          <w:sz w:val="24"/>
          <w:szCs w:val="24"/>
        </w:rPr>
        <w:t xml:space="preserve"> в современном обществе // Преподавание истории и обществознания в школе. – 2006.</w:t>
      </w:r>
      <w:bookmarkStart w:id="0" w:name="_GoBack"/>
      <w:bookmarkEnd w:id="0"/>
      <w:r w:rsidRPr="00270FB8">
        <w:rPr>
          <w:rFonts w:ascii="Times New Roman" w:hAnsi="Times New Roman" w:cs="Times New Roman"/>
          <w:sz w:val="24"/>
          <w:szCs w:val="24"/>
        </w:rPr>
        <w:t xml:space="preserve"> - N 10. - С. 63-67.</w:t>
      </w:r>
    </w:p>
    <w:p w:rsidR="00270FB8" w:rsidRPr="00270FB8" w:rsidRDefault="00270FB8" w:rsidP="002427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FB8">
        <w:rPr>
          <w:rFonts w:ascii="Times New Roman" w:hAnsi="Times New Roman" w:cs="Times New Roman"/>
        </w:rPr>
        <w:t xml:space="preserve">Хайруллин Р. З. Формирование культуры межнационального общения и </w:t>
      </w:r>
      <w:r w:rsidRPr="00270FB8">
        <w:rPr>
          <w:rStyle w:val="redtext"/>
          <w:rFonts w:ascii="Times New Roman" w:hAnsi="Times New Roman" w:cs="Times New Roman"/>
        </w:rPr>
        <w:t>толерантности</w:t>
      </w:r>
      <w:r w:rsidRPr="00270FB8">
        <w:rPr>
          <w:rFonts w:ascii="Times New Roman" w:hAnsi="Times New Roman" w:cs="Times New Roman"/>
        </w:rPr>
        <w:t xml:space="preserve"> в </w:t>
      </w:r>
      <w:r w:rsidRPr="00270FB8">
        <w:rPr>
          <w:rStyle w:val="redtext"/>
          <w:rFonts w:ascii="Times New Roman" w:hAnsi="Times New Roman" w:cs="Times New Roman"/>
        </w:rPr>
        <w:t>молодежной</w:t>
      </w:r>
      <w:r w:rsidRPr="00270FB8">
        <w:rPr>
          <w:rFonts w:ascii="Times New Roman" w:hAnsi="Times New Roman" w:cs="Times New Roman"/>
        </w:rPr>
        <w:t xml:space="preserve"> среде // Мир психологии. - 2009. - N 3. - С. 85-93</w:t>
      </w:r>
    </w:p>
    <w:p w:rsidR="00270FB8" w:rsidRPr="00270FB8" w:rsidRDefault="00270FB8" w:rsidP="00242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4A5" w:rsidRPr="00270FB8" w:rsidRDefault="00FF44A5" w:rsidP="002427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44A5" w:rsidRPr="0027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E3405"/>
    <w:multiLevelType w:val="hybridMultilevel"/>
    <w:tmpl w:val="A9D86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B8"/>
    <w:rsid w:val="00166FAE"/>
    <w:rsid w:val="0024272A"/>
    <w:rsid w:val="00270FB8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58A8C-91E4-4007-A821-763879F1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text">
    <w:name w:val="red_text"/>
    <w:basedOn w:val="a0"/>
    <w:rsid w:val="00270FB8"/>
  </w:style>
  <w:style w:type="paragraph" w:styleId="a3">
    <w:name w:val="List Paragraph"/>
    <w:basedOn w:val="a"/>
    <w:uiPriority w:val="34"/>
    <w:qFormat/>
    <w:rsid w:val="0027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</cp:lastModifiedBy>
  <cp:revision>2</cp:revision>
  <dcterms:created xsi:type="dcterms:W3CDTF">2015-02-27T16:22:00Z</dcterms:created>
  <dcterms:modified xsi:type="dcterms:W3CDTF">2015-02-27T16:22:00Z</dcterms:modified>
</cp:coreProperties>
</file>